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6F7A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7A75"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7. การพัฒนาจัดทำฐานข้อมูล </w:t>
            </w:r>
            <w:r w:rsidR="006F7A75"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Big Data (</w:t>
            </w:r>
            <w:r w:rsidR="006F7A75"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ด้านการจัดที่ดิน และด้านเกษตรกรรม) ด้านข้อมูล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CF14B8" w:rsidRPr="00271411" w:rsidTr="00C67AFF">
        <w:tc>
          <w:tcPr>
            <w:tcW w:w="1413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6F7A75" w:rsidRPr="00271411" w:rsidTr="006F7A75">
        <w:trPr>
          <w:trHeight w:val="697"/>
        </w:trPr>
        <w:tc>
          <w:tcPr>
            <w:tcW w:w="1413" w:type="dxa"/>
          </w:tcPr>
          <w:p w:rsidR="006F7A75" w:rsidRPr="00271411" w:rsidRDefault="006F7A75" w:rsidP="00CF14B8">
            <w:pPr>
              <w:rPr>
                <w:rFonts w:ascii="TH SarabunIT๙" w:hAnsi="TH SarabunIT๙" w:cs="TH SarabunIT๙"/>
                <w:sz w:val="28"/>
              </w:rPr>
            </w:pPr>
            <w:r w:rsidRPr="008959F9">
              <w:rPr>
                <w:rFonts w:ascii="TH SarabunIT๙" w:hAnsi="TH SarabunIT๙" w:cs="TH SarabunIT๙"/>
                <w:cs/>
              </w:rPr>
              <w:t>แยกประเภทข้อมูล</w:t>
            </w:r>
          </w:p>
        </w:tc>
        <w:tc>
          <w:tcPr>
            <w:tcW w:w="7648" w:type="dxa"/>
          </w:tcPr>
          <w:p w:rsidR="006F7A75" w:rsidRPr="006F7A75" w:rsidRDefault="006F7A75" w:rsidP="00A646B3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ตารางรายชื่อชุดข้อมูลของหน่วยงานภายใน ส.</w:t>
            </w:r>
            <w:proofErr w:type="spellStart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ป.ก</w:t>
            </w:r>
            <w:proofErr w:type="spellEnd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  <w:p w:rsidR="006F7A75" w:rsidRPr="006F7A75" w:rsidRDefault="006F7A75" w:rsidP="00A646B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  <w:tr w:rsidR="006F7A75" w:rsidRPr="00271411" w:rsidTr="00C67AFF">
        <w:trPr>
          <w:trHeight w:val="971"/>
        </w:trPr>
        <w:tc>
          <w:tcPr>
            <w:tcW w:w="1413" w:type="dxa"/>
          </w:tcPr>
          <w:p w:rsidR="006F7A75" w:rsidRPr="006F7A75" w:rsidRDefault="006F7A75" w:rsidP="00CF14B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F7A75">
              <w:rPr>
                <w:rFonts w:ascii="TH SarabunIT๙" w:hAnsi="TH SarabunIT๙" w:cs="TH SarabunIT๙"/>
                <w:sz w:val="28"/>
                <w:cs/>
              </w:rPr>
              <w:t xml:space="preserve">จัดการข้อมูล </w:t>
            </w:r>
            <w:r w:rsidRPr="006F7A75">
              <w:rPr>
                <w:rFonts w:ascii="TH SarabunIT๙" w:hAnsi="TH SarabunIT๙" w:cs="TH SarabunIT๙"/>
                <w:sz w:val="28"/>
              </w:rPr>
              <w:t>Business Metadata</w:t>
            </w:r>
          </w:p>
        </w:tc>
        <w:tc>
          <w:tcPr>
            <w:tcW w:w="7648" w:type="dxa"/>
          </w:tcPr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</w:t>
            </w:r>
            <w:r w:rsidRPr="006F7A7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เมทาดาตาเชิงธุรกิจ 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(Business Metadata) </w:t>
            </w: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ชุดข้อมูลของ ส.</w:t>
            </w:r>
            <w:proofErr w:type="spellStart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ป.ก</w:t>
            </w:r>
            <w:proofErr w:type="spellEnd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เมทาดาตาเชิงเทคนิค (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>Technical Metadata</w:t>
            </w: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ชุดข้อมูลของ ส.</w:t>
            </w:r>
            <w:proofErr w:type="spellStart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ป.ก</w:t>
            </w:r>
            <w:proofErr w:type="spellEnd"/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</w:p>
          <w:p w:rsidR="006F7A75" w:rsidRPr="00A646B3" w:rsidRDefault="006F7A75" w:rsidP="00A646B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  <w:tr w:rsidR="006F7A75" w:rsidRPr="00271411" w:rsidTr="00C67AFF">
        <w:trPr>
          <w:trHeight w:val="971"/>
        </w:trPr>
        <w:tc>
          <w:tcPr>
            <w:tcW w:w="1413" w:type="dxa"/>
          </w:tcPr>
          <w:p w:rsidR="006F7A75" w:rsidRPr="008959F9" w:rsidRDefault="006F7A75" w:rsidP="00CF14B8">
            <w:pPr>
              <w:rPr>
                <w:rFonts w:ascii="TH SarabunIT๙" w:hAnsi="TH SarabunIT๙" w:cs="TH SarabunIT๙"/>
                <w:cs/>
              </w:rPr>
            </w:pPr>
            <w:r w:rsidRPr="008959F9">
              <w:rPr>
                <w:rFonts w:ascii="TH SarabunIT๙" w:hAnsi="TH SarabunIT๙" w:cs="TH SarabunIT๙"/>
                <w:cs/>
              </w:rPr>
              <w:t>เผยแพร่ข้อมูลแผนที่กับหน่วยงานภายนอก</w:t>
            </w:r>
          </w:p>
        </w:tc>
        <w:tc>
          <w:tcPr>
            <w:tcW w:w="7648" w:type="dxa"/>
          </w:tcPr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ภาพหน้าจอระบบภูมิสารสนเทศงานปฏิรูปที่ดิน (</w:t>
            </w:r>
            <w:hyperlink r:id="rId4" w:history="1">
              <w:r w:rsidRPr="006F7A75">
                <w:rPr>
                  <w:rStyle w:val="a7"/>
                  <w:rFonts w:ascii="TH SarabunIT๙" w:hAnsi="TH SarabunIT๙" w:cs="TH SarabunIT๙"/>
                  <w:color w:val="000000" w:themeColor="text1"/>
                  <w:sz w:val="28"/>
                </w:rPr>
                <w:t>http://gis.alro.go.th</w:t>
              </w:r>
            </w:hyperlink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</w:p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บันทึกแจ้ง 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>URL</w:t>
            </w: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สำหรับเชื่องโยงข้อมูลแผนที่ผ่านทาง 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>Web Map Service</w:t>
            </w:r>
          </w:p>
          <w:p w:rsidR="006F7A75" w:rsidRPr="00A646B3" w:rsidRDefault="006F7A75" w:rsidP="00A646B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A646B3" w:rsidRDefault="00A646B3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7A75" w:rsidRDefault="006F7A75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7A75" w:rsidRDefault="006F7A75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0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0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6F7A75" w:rsidTr="00D76A50">
        <w:tc>
          <w:tcPr>
            <w:tcW w:w="9061" w:type="dxa"/>
            <w:shd w:val="clear" w:color="auto" w:fill="BFBFBF" w:themeFill="background1" w:themeFillShade="BF"/>
          </w:tcPr>
          <w:p w:rsidR="006F7A75" w:rsidRDefault="006F7A75" w:rsidP="00D76A50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A7040" w:rsidRPr="00BA704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bookmarkStart w:id="1" w:name="_GoBack"/>
            <w:bookmarkEnd w:id="1"/>
            <w:r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การพัฒนาจัดทำฐานข้อมูล </w:t>
            </w:r>
            <w:r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Big Data (</w:t>
            </w:r>
            <w:r w:rsidRPr="006F7A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ด้านการจัดที่ดิน และด้านเกษตรกรรม) ด้านข้อมูล</w:t>
            </w:r>
          </w:p>
        </w:tc>
      </w:tr>
    </w:tbl>
    <w:p w:rsidR="006F7A75" w:rsidRPr="0027172A" w:rsidRDefault="006F7A75" w:rsidP="006F7A75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6F7A75" w:rsidRPr="00271411" w:rsidTr="00D76A50">
        <w:tc>
          <w:tcPr>
            <w:tcW w:w="1413" w:type="dxa"/>
            <w:shd w:val="clear" w:color="auto" w:fill="BFBFBF" w:themeFill="background1" w:themeFillShade="BF"/>
          </w:tcPr>
          <w:p w:rsidR="006F7A75" w:rsidRPr="00271411" w:rsidRDefault="006F7A75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6F7A75" w:rsidRPr="00271411" w:rsidRDefault="006F7A75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6F7A75" w:rsidRPr="00271411" w:rsidTr="00D76A50">
        <w:trPr>
          <w:trHeight w:val="697"/>
        </w:trPr>
        <w:tc>
          <w:tcPr>
            <w:tcW w:w="1413" w:type="dxa"/>
          </w:tcPr>
          <w:p w:rsidR="006F7A75" w:rsidRPr="00271411" w:rsidRDefault="006F7A75" w:rsidP="00D76A50">
            <w:pPr>
              <w:rPr>
                <w:rFonts w:ascii="TH SarabunIT๙" w:hAnsi="TH SarabunIT๙" w:cs="TH SarabunIT๙"/>
                <w:sz w:val="28"/>
              </w:rPr>
            </w:pPr>
            <w:r w:rsidRPr="008959F9">
              <w:rPr>
                <w:rFonts w:ascii="TH SarabunIT๙" w:hAnsi="TH SarabunIT๙" w:cs="TH SarabunIT๙"/>
                <w:cs/>
              </w:rPr>
              <w:t>ข้อมูลแผนที่ดิจิตอล และข้อมูลการจัดที่ดินถูกต้องตรงกัน</w:t>
            </w:r>
          </w:p>
        </w:tc>
        <w:tc>
          <w:tcPr>
            <w:tcW w:w="7648" w:type="dxa"/>
          </w:tcPr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ภาพหน้าจอระบบสารสนเทศที่ดินออนไลน์ 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>(lis.alro.go.th)</w:t>
            </w:r>
          </w:p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บันทึกแจ้งเวียนให้ข้าราชการในสังกัดลงทะเบียนเข้าใช้งานระบบ</w:t>
            </w:r>
          </w:p>
          <w:p w:rsidR="006F7A75" w:rsidRPr="006F7A75" w:rsidRDefault="006F7A75" w:rsidP="006F7A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7A7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รายงานข้อมูลจำนวนผู้เข้าใช้งานระบบสารสนเทศที่ดิน</w:t>
            </w:r>
            <w:proofErr w:type="spellStart"/>
            <w:r w:rsidRPr="006F7A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ออน</w:t>
            </w:r>
            <w:proofErr w:type="spellEnd"/>
            <w:r w:rsidRPr="006F7A7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์ไลน์ (</w:t>
            </w:r>
            <w:r w:rsidRPr="006F7A75">
              <w:rPr>
                <w:rFonts w:ascii="TH SarabunIT๙" w:hAnsi="TH SarabunIT๙" w:cs="TH SarabunIT๙"/>
                <w:color w:val="000000" w:themeColor="text1"/>
                <w:sz w:val="28"/>
              </w:rPr>
              <w:t>lis.alro.go.th)</w:t>
            </w:r>
          </w:p>
          <w:p w:rsidR="006F7A75" w:rsidRPr="006F7A75" w:rsidRDefault="006F7A75" w:rsidP="00D76A5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6F7A75" w:rsidRDefault="006F7A75" w:rsidP="006F7A7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6F7A75" w:rsidRPr="00F17A86" w:rsidRDefault="006F7A75" w:rsidP="006F7A7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ผลผลิตมีความเชื่อมโยงระหว่าง ประเด็นและวิธีการดำเนินการ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(25 คะแนน)</w:t>
      </w:r>
    </w:p>
    <w:p w:rsidR="006F7A75" w:rsidRDefault="006F7A75" w:rsidP="006F7A7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7A75" w:rsidRDefault="006F7A75" w:rsidP="006F7A7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7A75" w:rsidRPr="00F17A86" w:rsidRDefault="006F7A75" w:rsidP="006F7A7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2.2 ผลผลิตสามารถตอบสนองต่อการแก้ปัญหาหรือปรับปรุงงานตามประเด็นที่กำหนด (30 คะแนน)</w:t>
      </w:r>
    </w:p>
    <w:p w:rsidR="006F7A75" w:rsidRDefault="006F7A75" w:rsidP="006F7A7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7A75" w:rsidRDefault="006F7A75" w:rsidP="006F7A7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7A75" w:rsidRPr="008D456E" w:rsidRDefault="006F7A75" w:rsidP="006F7A7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6F7A75" w:rsidRPr="00F17A86" w:rsidRDefault="006F7A75" w:rsidP="006F7A7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การนำผลผลิตที่ได้ไปดำเนินการทดสอบ/นำร่อง หรือมีการนำไปใช้ในขั้นตอนต่อไป 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 (10 คะแนน)</w:t>
      </w:r>
    </w:p>
    <w:p w:rsidR="006F7A75" w:rsidRDefault="006F7A75" w:rsidP="006F7A7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6F7A75" w:rsidRDefault="006F7A75" w:rsidP="006F7A75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6F7A75" w:rsidRDefault="006F7A75" w:rsidP="006F7A7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7A75" w:rsidRDefault="006F7A75" w:rsidP="006F7A7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7A75" w:rsidRDefault="006F7A75" w:rsidP="006F7A7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7A75" w:rsidRPr="00F17A86" w:rsidRDefault="006F7A75" w:rsidP="006F7A7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6F7A75" w:rsidRDefault="006F7A75" w:rsidP="006F7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7A75" w:rsidRDefault="006F7A75" w:rsidP="006F7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6F7A75" w:rsidRPr="00F17A86" w:rsidRDefault="006F7A75" w:rsidP="006F7A7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6F7A75" w:rsidRDefault="006F7A75" w:rsidP="006F7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7A75" w:rsidRPr="0027172A" w:rsidRDefault="006F7A75" w:rsidP="006F7A75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6F7A75" w:rsidRPr="006F7A75" w:rsidRDefault="006F7A75" w:rsidP="006F7A75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โปรดระบุเอกสารหลักฐานเพิ่มเติม ในช่อง “หลักฐานอ้างอิง”</w:t>
      </w: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6F7A75" w:rsidRPr="00CB10BC" w:rsidRDefault="006F7A75" w:rsidP="0027172A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</w:p>
    <w:sectPr w:rsidR="006F7A75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C4430"/>
    <w:rsid w:val="005F057C"/>
    <w:rsid w:val="006F6E8A"/>
    <w:rsid w:val="006F7A75"/>
    <w:rsid w:val="00791DEF"/>
    <w:rsid w:val="00843228"/>
    <w:rsid w:val="008D456E"/>
    <w:rsid w:val="009074DE"/>
    <w:rsid w:val="00A270C7"/>
    <w:rsid w:val="00A646B3"/>
    <w:rsid w:val="00A76024"/>
    <w:rsid w:val="00B557F0"/>
    <w:rsid w:val="00BA7040"/>
    <w:rsid w:val="00BF39A8"/>
    <w:rsid w:val="00C67AFF"/>
    <w:rsid w:val="00C92F7E"/>
    <w:rsid w:val="00CA4836"/>
    <w:rsid w:val="00CB10BC"/>
    <w:rsid w:val="00CF14B8"/>
    <w:rsid w:val="00DF094A"/>
    <w:rsid w:val="00E32AFB"/>
    <w:rsid w:val="00EF20CF"/>
    <w:rsid w:val="00F1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C1DFA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  <w:style w:type="character" w:styleId="a7">
    <w:name w:val="Hyperlink"/>
    <w:uiPriority w:val="99"/>
    <w:rsid w:val="006F7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s.alro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3</cp:revision>
  <cp:lastPrinted>2019-07-12T09:08:00Z</cp:lastPrinted>
  <dcterms:created xsi:type="dcterms:W3CDTF">2019-07-12T10:49:00Z</dcterms:created>
  <dcterms:modified xsi:type="dcterms:W3CDTF">2019-07-12T10:54:00Z</dcterms:modified>
</cp:coreProperties>
</file>